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PERFORMANCE REVIEW FORM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Dated: _29__/_09__/___2021__      DOJ ___/___/_____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 xml:space="preserve">Department: ___IOS_____________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Assessment Period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(Please tick appropriate)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Employee ID: _______________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(A)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 to _______________</w:t>
        <w:tab/>
        <w:tab/>
        <w:t xml:space="preserve">                                                            Employee Name: ____Rattan_________________________     </w:t>
      </w:r>
    </w:p>
    <w:p>
      <w:pPr>
        <w:suppressAutoHyphens w:val="true"/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(Rating Scale:  0-3-Not Satisfactory, 4-5-Average, 6-7-Good, 8-9- Very Good, 10-Excellent) </w:t>
      </w:r>
    </w:p>
    <w:tbl>
      <w:tblPr/>
      <w:tblGrid>
        <w:gridCol w:w="530"/>
        <w:gridCol w:w="6644"/>
        <w:gridCol w:w="828"/>
        <w:gridCol w:w="736"/>
        <w:gridCol w:w="1380"/>
        <w:gridCol w:w="1381"/>
        <w:gridCol w:w="3771"/>
      </w:tblGrid>
      <w:tr>
        <w:trPr>
          <w:trHeight w:val="62" w:hRule="auto"/>
          <w:jc w:val="left"/>
        </w:trPr>
        <w:tc>
          <w:tcPr>
            <w:tcW w:w="530" w:type="dxa"/>
            <w:vMerge w:val="restart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SR.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NO.</w:t>
            </w:r>
          </w:p>
        </w:tc>
        <w:tc>
          <w:tcPr>
            <w:tcW w:w="6644" w:type="dxa"/>
            <w:vMerge w:val="restart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PERFORMANCE TRAITS</w:t>
            </w:r>
          </w:p>
        </w:tc>
        <w:tc>
          <w:tcPr>
            <w:tcW w:w="828" w:type="dxa"/>
            <w:vMerge w:val="restart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MAX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POINT</w:t>
            </w:r>
          </w:p>
        </w:tc>
        <w:tc>
          <w:tcPr>
            <w:tcW w:w="3497" w:type="dxa"/>
            <w:gridSpan w:val="3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OBTAINED POINTS</w:t>
            </w:r>
          </w:p>
        </w:tc>
        <w:tc>
          <w:tcPr>
            <w:tcW w:w="3771" w:type="dxa"/>
            <w:vMerge w:val="restart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COMMENTS BY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TEAM MANAGER</w:t>
            </w:r>
          </w:p>
        </w:tc>
      </w:tr>
      <w:tr>
        <w:trPr>
          <w:trHeight w:val="452" w:hRule="auto"/>
          <w:jc w:val="left"/>
        </w:trPr>
        <w:tc>
          <w:tcPr>
            <w:tcW w:w="530" w:type="dxa"/>
            <w:vMerge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4" w:type="dxa"/>
            <w:vMerge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8" w:type="dxa"/>
            <w:vMerge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SELF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TEAM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MANAGER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PROJECT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MANAGER</w:t>
            </w:r>
          </w:p>
        </w:tc>
        <w:tc>
          <w:tcPr>
            <w:tcW w:w="3771" w:type="dxa"/>
            <w:vMerge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2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Job Requirements and Traits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3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Knowledge of his/her sphere of work, procedure and their applications leading to end results.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1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Knowledge of working procedures within and / or between departments.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Ability to learn, understand, compliance of instructions, grasp of new ideas and pragmatic methods.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Development Activities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Review effectiveness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Coding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Analysis, Design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Estimation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Post production bugs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5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Unit Testing / Quality of code delivered to QA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Process Adherence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Organizational processes adherence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7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Compliance to processes specific to project like source control check-ins etc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2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Productivity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7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QUALITY OF WORK - Consider his/her regularity in getting accurate neat results with a minimum of work.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7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QUANTITY OF WORK - How does his / her volume compare with what he/she is expecting to accomplish.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2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Result generated in terms of Cost, Quality and Time.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6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Time Management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7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ATTENDANCE &amp; PUNCTUALITY - Frequency of leave and sense of punctuality.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7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USE OF WORKING TIME -Tendency to use working time in the right manner.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2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Efficiency in record management, documentations and follow up action.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2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Inter-Personnel and Communication Skills 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7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ABLITY TO WORK WITH OTHERS - Co-operation and ability to get along with peers, subordinates and superiors.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6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Co-operative and friendly approach in terms of working culture.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2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Positive approach to work, people and organisation.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2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Value addition apart from project work - Imparting training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6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Self Development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6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INITATIVE &amp; DEPENDABILITY - Ability to go ahead without supervision, compliance with instructions and to what extent he/she can be relied upon to do the right things constructively.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CONDUCT ON THE JOB - Effect on other including discipline, behavior, aggressiveness and manner of speech.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4" w:hRule="auto"/>
          <w:jc w:val="left"/>
        </w:trPr>
        <w:tc>
          <w:tcPr>
            <w:tcW w:w="53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c)</w:t>
            </w:r>
          </w:p>
        </w:tc>
        <w:tc>
          <w:tcPr>
            <w:tcW w:w="664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Dress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observance of dress code &amp; ensures presentable turnout at all time</w:t>
            </w:r>
          </w:p>
        </w:tc>
        <w:tc>
          <w:tcPr>
            <w:tcW w:w="828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38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1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(To be filled by Team Lead)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Project/ Assignments Undertaken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Special Achievement during the review period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Please Specify: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Training Programs attended during the review period.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(To be filled by Appraisee)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Performance Areas that need improvement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Please Specify. 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Areas in which training is required/ needed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Any other comments/suggestions?                                                                                                              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_____________________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                                                                                (SIGNATURE APPRAISEE)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(To be filled by Team Lead)  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Current Salary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__________________________</w:t>
        <w:tab/>
        <w:t xml:space="preserve">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Recommended Salary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____________________________</w:t>
        <w:tab/>
        <w:tab/>
        <w:tab/>
        <w:tab/>
        <w:tab/>
        <w:t xml:space="preserve">9000 to 11000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</w:t>
        <w:tab/>
        <w:tab/>
        <w:tab/>
        <w:tab/>
        <w:tab/>
        <w:tab/>
        <w:tab/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Comments / Recommendations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        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OVERALL RATING: _________6________                                                                                (Signature Team Lead)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varun garg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(To be filled by Project Manager)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Comments / Recommendations: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        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OVERALL RATING: _________________                                                                                (Signature Project Manager)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(For Use by Dept. of Human Resources)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Final Recommendation: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Approved by__________________________ (Human Resource) </w:t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                     _______________________________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530" w:leader="none"/>
        </w:tabs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 xml:space="preserve">Signature </w:t>
        <w:tab/>
        <w:t xml:space="preserve">Review / Approval by V.P/Director</w:t>
        <w:tab/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